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EF3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default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="宋体" w:hAnsi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t>号</w:t>
      </w:r>
      <w:r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t>：</w:t>
      </w:r>
    </w:p>
    <w:p w14:paraId="7CED2135">
      <w:pPr>
        <w:pStyle w:val="2"/>
        <w:keepNext w:val="0"/>
        <w:keepLines w:val="0"/>
        <w:pageBreakBefore w:val="0"/>
        <w:widowControl w:val="0"/>
        <w:tabs>
          <w:tab w:val="left" w:pos="-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项目概况：建筑面积25平方米，经营内容：</w:t>
      </w:r>
      <w:r>
        <w:rPr>
          <w:rFonts w:hint="eastAsia" w:ascii="宋体" w:hAnsi="宋体" w:eastAsia="宋体" w:cs="宋体"/>
          <w:color w:val="000000"/>
          <w:sz w:val="32"/>
          <w:szCs w:val="32"/>
          <w:highlight w:val="none"/>
          <w:lang w:val="en-US" w:eastAsia="zh-CN"/>
        </w:rPr>
        <w:t>小商品、服装店、花店、文具店</w:t>
      </w:r>
      <w:r>
        <w:rPr>
          <w:rFonts w:hint="eastAsia" w:ascii="宋体" w:hAnsi="宋体" w:cs="宋体"/>
          <w:color w:val="000000"/>
          <w:sz w:val="32"/>
          <w:szCs w:val="32"/>
          <w:highlight w:val="none"/>
          <w:lang w:val="en-US" w:eastAsia="zh-CN"/>
        </w:rPr>
        <w:t>等可为学生提供生活服务的商业内容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。</w:t>
      </w:r>
    </w:p>
    <w:p w14:paraId="6163AB8B">
      <w:pPr>
        <w:ind w:firstLine="640" w:firstLineChars="200"/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最低租赁金额：2.6万元/年</w:t>
      </w:r>
    </w:p>
    <w:p w14:paraId="54D759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highlight w:val="none"/>
          <w:lang w:val="en-US" w:eastAsia="zh-CN"/>
        </w:rPr>
        <w:t>★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highlight w:val="none"/>
          <w:lang w:val="en-US" w:eastAsia="zh-CN"/>
        </w:rPr>
        <w:t>资格要求：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  <w:t>具备符合条件的营业执照</w:t>
      </w:r>
    </w:p>
    <w:p w14:paraId="4D2FB4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603D4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241935</wp:posOffset>
            </wp:positionV>
            <wp:extent cx="5268595" cy="3950335"/>
            <wp:effectExtent l="0" t="0" r="8255" b="12065"/>
            <wp:wrapSquare wrapText="bothSides"/>
            <wp:docPr id="1" name="图片 1" descr="a56d7a91728ee18cdb99c9e73ba5a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6d7a91728ee18cdb99c9e73ba5aa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E56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2355C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3C2AB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3E9B12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18C54E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2DEB6B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6CB0B6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89D8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55D7DA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7D1400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00951E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default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t>11号：</w:t>
      </w:r>
    </w:p>
    <w:p w14:paraId="164CC744">
      <w:pPr>
        <w:pStyle w:val="2"/>
        <w:keepNext w:val="0"/>
        <w:keepLines w:val="0"/>
        <w:pageBreakBefore w:val="0"/>
        <w:widowControl w:val="0"/>
        <w:tabs>
          <w:tab w:val="left" w:pos="-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项目概况：建筑面积18平方米，经营内容：</w:t>
      </w:r>
      <w:r>
        <w:rPr>
          <w:rFonts w:hint="eastAsia" w:ascii="宋体" w:hAnsi="宋体" w:eastAsia="宋体" w:cs="宋体"/>
          <w:color w:val="000000"/>
          <w:sz w:val="32"/>
          <w:szCs w:val="32"/>
          <w:highlight w:val="none"/>
          <w:lang w:val="en-US" w:eastAsia="zh-CN"/>
        </w:rPr>
        <w:t>小商品、服装店、花店、文具店</w:t>
      </w:r>
      <w:r>
        <w:rPr>
          <w:rFonts w:hint="eastAsia" w:ascii="宋体" w:hAnsi="宋体" w:cs="宋体"/>
          <w:color w:val="000000"/>
          <w:sz w:val="32"/>
          <w:szCs w:val="32"/>
          <w:highlight w:val="none"/>
          <w:lang w:val="en-US" w:eastAsia="zh-CN"/>
        </w:rPr>
        <w:t>等可为学生提供生活服务的商业内容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。</w:t>
      </w:r>
    </w:p>
    <w:p w14:paraId="3DCB9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最低租赁金额：2.6万元/年</w:t>
      </w:r>
    </w:p>
    <w:p w14:paraId="34867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highlight w:val="none"/>
          <w:lang w:val="en-US" w:eastAsia="zh-CN"/>
        </w:rPr>
        <w:t>★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highlight w:val="none"/>
          <w:lang w:val="en-US" w:eastAsia="zh-CN"/>
        </w:rPr>
        <w:t>资格要求：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  <w:t>具备符合条件的营业执照</w:t>
      </w:r>
    </w:p>
    <w:p w14:paraId="0B734E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</w:p>
    <w:p w14:paraId="13C67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267970</wp:posOffset>
            </wp:positionV>
            <wp:extent cx="4466590" cy="5956300"/>
            <wp:effectExtent l="0" t="0" r="10160" b="6350"/>
            <wp:wrapSquare wrapText="bothSides"/>
            <wp:docPr id="2" name="图片 2" descr="b43faf0b764fc4abe41496aa3cad0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3faf0b764fc4abe41496aa3cad093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DBC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30ED2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047F63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29DF18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41B78E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540707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5FBD10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2A5E81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029D84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5E5692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659735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3AA776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53F51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34B6F7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773E04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509ACE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21B3A5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5FE041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4C46D9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3E8BB2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2CD1D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3C86B1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3BBB68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5034E3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t>15号</w:t>
      </w:r>
      <w:r>
        <w:rPr>
          <w:rFonts w:hint="eastAsia" w:ascii="宋体" w:hAnsi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t>：</w:t>
      </w:r>
    </w:p>
    <w:p w14:paraId="71AB93C9">
      <w:pPr>
        <w:pStyle w:val="2"/>
        <w:keepNext w:val="0"/>
        <w:keepLines w:val="0"/>
        <w:pageBreakBefore w:val="0"/>
        <w:widowControl w:val="0"/>
        <w:tabs>
          <w:tab w:val="left" w:pos="-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项目概况：建筑面积</w:t>
      </w:r>
      <w:r>
        <w:rPr>
          <w:rFonts w:hint="eastAsia" w:ascii="宋体" w:hAnsi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25平方米，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经营内容：水果销售等。</w:t>
      </w:r>
    </w:p>
    <w:p w14:paraId="608B03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最低租赁金额：</w:t>
      </w:r>
      <w:r>
        <w:rPr>
          <w:rFonts w:hint="eastAsia" w:ascii="宋体" w:hAnsi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3.6万元/年</w:t>
      </w:r>
    </w:p>
    <w:p w14:paraId="2A1C3418">
      <w:pPr>
        <w:spacing w:line="360" w:lineRule="auto"/>
        <w:ind w:firstLine="640" w:firstLineChars="200"/>
        <w:jc w:val="left"/>
        <w:rPr>
          <w:rFonts w:hint="eastAsia" w:ascii="宋体" w:hAnsi="宋体" w:eastAsia="宋体" w:cs="宋体"/>
          <w:b/>
          <w:bCs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highlight w:val="none"/>
          <w:lang w:val="en-US" w:eastAsia="zh-CN"/>
        </w:rPr>
        <w:t>★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highlight w:val="none"/>
          <w:lang w:val="en-US" w:eastAsia="zh-CN"/>
        </w:rPr>
        <w:t>资格要求：</w:t>
      </w:r>
    </w:p>
    <w:p w14:paraId="28F78163">
      <w:pPr>
        <w:spacing w:line="360" w:lineRule="auto"/>
        <w:ind w:firstLine="640" w:firstLineChars="200"/>
        <w:jc w:val="left"/>
        <w:rPr>
          <w:rFonts w:hint="eastAsia" w:ascii="宋体" w:hAnsi="宋体" w:eastAsia="宋体" w:cs="宋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32"/>
          <w:szCs w:val="32"/>
          <w:highlight w:val="none"/>
          <w:lang w:val="en-US" w:eastAsia="zh-CN"/>
        </w:rPr>
        <w:t>竞价人需具备稳定的水果供货渠道，确保水果的供应充足、及时，售卖时码标价，显著位置设有公平称。</w:t>
      </w:r>
    </w:p>
    <w:p w14:paraId="5419987D">
      <w:pPr>
        <w:spacing w:line="360" w:lineRule="auto"/>
        <w:ind w:firstLine="643" w:firstLineChars="200"/>
        <w:jc w:val="left"/>
        <w:rPr>
          <w:rFonts w:hint="eastAsia" w:ascii="宋体" w:hAnsi="宋体" w:eastAsia="宋体" w:cs="宋体"/>
          <w:b/>
          <w:bCs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highlight w:val="none"/>
          <w:lang w:val="en-US" w:eastAsia="zh-CN"/>
        </w:rPr>
        <w:t>经营范围：</w:t>
      </w:r>
    </w:p>
    <w:p w14:paraId="3908F039">
      <w:pPr>
        <w:spacing w:line="360" w:lineRule="auto"/>
        <w:ind w:firstLine="640" w:firstLineChars="200"/>
        <w:jc w:val="left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32"/>
          <w:szCs w:val="32"/>
          <w:highlight w:val="none"/>
          <w:lang w:val="en-US" w:eastAsia="zh-CN"/>
        </w:rPr>
        <w:t>提供各类新鲜水果的销售服务，包括但不限于时令水果、干果、进口水果等。不得经营各类预包装零食，不得超范围经营。</w:t>
      </w:r>
    </w:p>
    <w:p w14:paraId="7D3CF6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179070</wp:posOffset>
            </wp:positionV>
            <wp:extent cx="5268595" cy="3950335"/>
            <wp:effectExtent l="0" t="0" r="8255" b="12065"/>
            <wp:wrapSquare wrapText="bothSides"/>
            <wp:docPr id="3" name="图片 3" descr="f3bea6b7cc5ca3cca5b8ca32112f6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3bea6b7cc5ca3cca5b8ca32112f62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E38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1EE55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53D81A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212490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t>16号：</w:t>
      </w:r>
    </w:p>
    <w:p w14:paraId="472F74C1">
      <w:pPr>
        <w:pStyle w:val="2"/>
        <w:keepNext w:val="0"/>
        <w:keepLines w:val="0"/>
        <w:pageBreakBefore w:val="0"/>
        <w:widowControl w:val="0"/>
        <w:tabs>
          <w:tab w:val="left" w:pos="-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项目概况：建筑面积</w:t>
      </w:r>
      <w:r>
        <w:rPr>
          <w:rFonts w:hint="eastAsia" w:ascii="宋体" w:hAnsi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25平方米，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经营内容：水果销售等。</w:t>
      </w:r>
    </w:p>
    <w:p w14:paraId="7C0AB7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最低租赁金额：</w:t>
      </w:r>
      <w:r>
        <w:rPr>
          <w:rFonts w:hint="eastAsia" w:ascii="宋体" w:hAnsi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3.6万元/年</w:t>
      </w:r>
    </w:p>
    <w:p w14:paraId="06AB61C1">
      <w:pPr>
        <w:spacing w:line="360" w:lineRule="auto"/>
        <w:ind w:firstLine="640" w:firstLineChars="200"/>
        <w:jc w:val="left"/>
        <w:rPr>
          <w:rFonts w:hint="eastAsia" w:ascii="宋体" w:hAnsi="宋体" w:eastAsia="宋体" w:cs="宋体"/>
          <w:b/>
          <w:bCs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highlight w:val="none"/>
          <w:lang w:val="en-US" w:eastAsia="zh-CN"/>
        </w:rPr>
        <w:t>★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highlight w:val="none"/>
          <w:lang w:val="en-US" w:eastAsia="zh-CN"/>
        </w:rPr>
        <w:t>资格要求：</w:t>
      </w:r>
    </w:p>
    <w:p w14:paraId="453DB144">
      <w:pPr>
        <w:spacing w:line="360" w:lineRule="auto"/>
        <w:ind w:firstLine="640" w:firstLineChars="200"/>
        <w:jc w:val="left"/>
        <w:rPr>
          <w:rFonts w:hint="eastAsia" w:ascii="宋体" w:hAnsi="宋体" w:eastAsia="宋体" w:cs="宋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32"/>
          <w:szCs w:val="32"/>
          <w:highlight w:val="none"/>
          <w:lang w:val="en-US" w:eastAsia="zh-CN"/>
        </w:rPr>
        <w:t>竞价人需具备稳定的水果供货渠道，确保水果的供应充足、及时，售卖时码标价，显著位置设有公平称。</w:t>
      </w:r>
    </w:p>
    <w:p w14:paraId="096256D8">
      <w:pPr>
        <w:spacing w:line="360" w:lineRule="auto"/>
        <w:ind w:firstLine="643" w:firstLineChars="200"/>
        <w:jc w:val="left"/>
        <w:rPr>
          <w:rFonts w:hint="eastAsia" w:ascii="宋体" w:hAnsi="宋体" w:eastAsia="宋体" w:cs="宋体"/>
          <w:b/>
          <w:bCs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highlight w:val="none"/>
          <w:lang w:val="en-US" w:eastAsia="zh-CN"/>
        </w:rPr>
        <w:t>经营范围：</w:t>
      </w:r>
    </w:p>
    <w:p w14:paraId="2181AA2B">
      <w:pPr>
        <w:spacing w:line="360" w:lineRule="auto"/>
        <w:ind w:firstLine="643" w:firstLineChars="200"/>
        <w:jc w:val="left"/>
        <w:rPr>
          <w:rFonts w:hint="eastAsia" w:ascii="宋体" w:hAnsi="宋体" w:eastAsia="宋体" w:cs="宋体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1285240</wp:posOffset>
            </wp:positionV>
            <wp:extent cx="5268595" cy="3950335"/>
            <wp:effectExtent l="0" t="0" r="8255" b="12065"/>
            <wp:wrapSquare wrapText="bothSides"/>
            <wp:docPr id="4" name="图片 4" descr="f3bea6b7cc5ca3cca5b8ca32112f6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3bea6b7cc5ca3cca5b8ca32112f62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000000"/>
          <w:sz w:val="32"/>
          <w:szCs w:val="32"/>
          <w:highlight w:val="none"/>
          <w:lang w:val="en-US" w:eastAsia="zh-CN"/>
        </w:rPr>
        <w:t>提供各类新鲜水果的销售服务，包括但不限于时令水果、干果、进口水果等。不得经营各类预包装零食，不得超范围经营。</w:t>
      </w:r>
    </w:p>
    <w:p w14:paraId="287C78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</w:p>
    <w:p w14:paraId="713B65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t>18号：</w:t>
      </w:r>
    </w:p>
    <w:p w14:paraId="686425FC">
      <w:pPr>
        <w:pStyle w:val="2"/>
        <w:keepNext w:val="0"/>
        <w:keepLines w:val="0"/>
        <w:pageBreakBefore w:val="0"/>
        <w:widowControl w:val="0"/>
        <w:tabs>
          <w:tab w:val="left" w:pos="-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项目概况：建筑面积25平方米，经营内容：</w:t>
      </w:r>
      <w:r>
        <w:rPr>
          <w:rFonts w:hint="eastAsia" w:ascii="宋体" w:hAnsi="宋体" w:eastAsia="宋体" w:cs="宋体"/>
          <w:color w:val="000000"/>
          <w:sz w:val="32"/>
          <w:szCs w:val="32"/>
          <w:highlight w:val="none"/>
          <w:lang w:val="en-US" w:eastAsia="zh-CN"/>
        </w:rPr>
        <w:t>小商品、服装店、花店、文具店</w:t>
      </w:r>
      <w:r>
        <w:rPr>
          <w:rFonts w:hint="eastAsia" w:ascii="宋体" w:hAnsi="宋体" w:cs="宋体"/>
          <w:color w:val="000000"/>
          <w:sz w:val="32"/>
          <w:szCs w:val="32"/>
          <w:highlight w:val="none"/>
          <w:lang w:val="en-US" w:eastAsia="zh-CN"/>
        </w:rPr>
        <w:t>等可为学生提供生活服务的商业内容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。</w:t>
      </w:r>
    </w:p>
    <w:p w14:paraId="225EAFBF">
      <w:pPr>
        <w:pStyle w:val="2"/>
        <w:keepNext w:val="0"/>
        <w:keepLines w:val="0"/>
        <w:pageBreakBefore w:val="0"/>
        <w:widowControl w:val="0"/>
        <w:tabs>
          <w:tab w:val="left" w:pos="-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color w:val="auto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最低租赁金额：3.6万元/年</w:t>
      </w:r>
    </w:p>
    <w:p w14:paraId="31A42C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highlight w:val="none"/>
          <w:lang w:val="en-US" w:eastAsia="zh-CN"/>
        </w:rPr>
        <w:t>★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highlight w:val="none"/>
          <w:lang w:val="en-US" w:eastAsia="zh-CN"/>
        </w:rPr>
        <w:t>资格要求：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  <w:t>具备符合条件的营业执照</w:t>
      </w:r>
    </w:p>
    <w:p w14:paraId="0035D3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</w:p>
    <w:p w14:paraId="0798CE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172720</wp:posOffset>
            </wp:positionV>
            <wp:extent cx="4897755" cy="5833745"/>
            <wp:effectExtent l="0" t="0" r="17145" b="14605"/>
            <wp:wrapSquare wrapText="bothSides"/>
            <wp:docPr id="5" name="图片 5" descr="0b0e6069e03e592f448d6be47e48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b0e6069e03e592f448d6be47e4871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375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</w:p>
    <w:p w14:paraId="38748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</w:p>
    <w:p w14:paraId="43FC5E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</w:p>
    <w:p w14:paraId="29A74A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t>19号：</w:t>
      </w:r>
    </w:p>
    <w:p w14:paraId="0A57141C">
      <w:pPr>
        <w:pStyle w:val="2"/>
        <w:keepNext w:val="0"/>
        <w:keepLines w:val="0"/>
        <w:pageBreakBefore w:val="0"/>
        <w:widowControl w:val="0"/>
        <w:tabs>
          <w:tab w:val="left" w:pos="-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项目概况：建筑面积25平方米，经营内容：</w:t>
      </w:r>
      <w:r>
        <w:rPr>
          <w:rFonts w:hint="eastAsia" w:ascii="宋体" w:hAnsi="宋体" w:eastAsia="宋体" w:cs="宋体"/>
          <w:color w:val="000000"/>
          <w:sz w:val="32"/>
          <w:szCs w:val="32"/>
          <w:highlight w:val="none"/>
          <w:lang w:val="en-US" w:eastAsia="zh-CN"/>
        </w:rPr>
        <w:t>小商品、服装店、花店、文具店</w:t>
      </w:r>
      <w:r>
        <w:rPr>
          <w:rFonts w:hint="eastAsia" w:ascii="宋体" w:hAnsi="宋体" w:cs="宋体"/>
          <w:color w:val="000000"/>
          <w:sz w:val="32"/>
          <w:szCs w:val="32"/>
          <w:highlight w:val="none"/>
          <w:lang w:val="en-US" w:eastAsia="zh-CN"/>
        </w:rPr>
        <w:t>等可为学生提供生活服务的商业内容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。</w:t>
      </w:r>
    </w:p>
    <w:p w14:paraId="4527DF61">
      <w:pPr>
        <w:pStyle w:val="2"/>
        <w:keepNext w:val="0"/>
        <w:keepLines w:val="0"/>
        <w:pageBreakBefore w:val="0"/>
        <w:widowControl w:val="0"/>
        <w:tabs>
          <w:tab w:val="left" w:pos="-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最低租赁金额：2.6万元/年</w:t>
      </w:r>
    </w:p>
    <w:p w14:paraId="317AC3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highlight w:val="none"/>
          <w:lang w:val="en-US" w:eastAsia="zh-CN"/>
        </w:rPr>
        <w:t>★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highlight w:val="none"/>
          <w:lang w:val="en-US" w:eastAsia="zh-CN"/>
        </w:rPr>
        <w:t>资格要求：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  <w:t>具备符合条件的营业执照</w:t>
      </w:r>
    </w:p>
    <w:p w14:paraId="454AFA75">
      <w:pPr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c593b3ef269a38e2d527e0d4cb623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93b3ef269a38e2d527e0d4cb6232d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51FC">
      <w:pPr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</w:p>
    <w:p w14:paraId="345830F0">
      <w:pPr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</w:p>
    <w:p w14:paraId="7C472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t>25</w:t>
      </w:r>
      <w:r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  <w:t>号：</w:t>
      </w:r>
    </w:p>
    <w:p w14:paraId="124E5B24">
      <w:pPr>
        <w:pStyle w:val="2"/>
        <w:keepNext w:val="0"/>
        <w:keepLines w:val="0"/>
        <w:pageBreakBefore w:val="0"/>
        <w:widowControl w:val="0"/>
        <w:tabs>
          <w:tab w:val="left" w:pos="-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项目概况：建筑面积25平方米，经营内容：</w:t>
      </w:r>
      <w:r>
        <w:rPr>
          <w:rFonts w:hint="eastAsia" w:ascii="宋体" w:hAnsi="宋体" w:eastAsia="宋体" w:cs="宋体"/>
          <w:color w:val="000000"/>
          <w:sz w:val="32"/>
          <w:szCs w:val="32"/>
          <w:highlight w:val="none"/>
          <w:lang w:val="en-US" w:eastAsia="zh-CN"/>
        </w:rPr>
        <w:t>小商品、服装店、花店、文具店</w:t>
      </w:r>
      <w:r>
        <w:rPr>
          <w:rFonts w:hint="eastAsia" w:ascii="宋体" w:hAnsi="宋体" w:cs="宋体"/>
          <w:color w:val="000000"/>
          <w:sz w:val="32"/>
          <w:szCs w:val="32"/>
          <w:highlight w:val="none"/>
          <w:lang w:val="en-US" w:eastAsia="zh-CN"/>
        </w:rPr>
        <w:t>等可为学生提供生活服务的商业内容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。</w:t>
      </w:r>
    </w:p>
    <w:p w14:paraId="14396200">
      <w:pPr>
        <w:pStyle w:val="2"/>
        <w:keepNext w:val="0"/>
        <w:keepLines w:val="0"/>
        <w:pageBreakBefore w:val="0"/>
        <w:widowControl w:val="0"/>
        <w:tabs>
          <w:tab w:val="left" w:pos="-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color w:val="auto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最低租赁金额：2.6万元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32"/>
          <w:szCs w:val="32"/>
          <w:highlight w:val="none"/>
          <w:u w:val="none"/>
          <w:lang w:val="en-US" w:eastAsia="zh-CN" w:bidi="ar"/>
        </w:rPr>
        <w:t>/年</w:t>
      </w:r>
    </w:p>
    <w:p w14:paraId="10B011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highlight w:val="none"/>
          <w:lang w:val="en-US" w:eastAsia="zh-CN"/>
        </w:rPr>
        <w:t>★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highlight w:val="none"/>
          <w:lang w:val="en-US" w:eastAsia="zh-CN"/>
        </w:rPr>
        <w:t>资格要求：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highlight w:val="none"/>
          <w:lang w:val="en-US" w:eastAsia="zh-CN"/>
        </w:rPr>
        <w:t>具备符合条件的营业执照</w:t>
      </w:r>
    </w:p>
    <w:p w14:paraId="0083EC05"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32"/>
          <w:szCs w:val="32"/>
          <w:highlight w:val="none"/>
          <w:u w:val="none"/>
          <w:lang w:val="en-US" w:eastAsia="zh-CN" w:bidi="ar"/>
        </w:rPr>
        <w:drawing>
          <wp:inline distT="0" distB="0" distL="114300" distR="114300">
            <wp:extent cx="4909185" cy="6547485"/>
            <wp:effectExtent l="0" t="0" r="5715" b="5715"/>
            <wp:docPr id="7" name="图片 7" descr="07f1fd2d958d4b5daea3eb54ad3cb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f1fd2d958d4b5daea3eb54ad3cb9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D5DD"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32"/>
          <w:szCs w:val="32"/>
          <w:highlight w:val="none"/>
          <w:u w:val="none"/>
          <w:lang w:val="en-US" w:eastAsia="zh-CN" w:bidi="ar"/>
        </w:rPr>
      </w:pPr>
    </w:p>
    <w:p w14:paraId="37EA71FE">
      <w:pP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32"/>
          <w:szCs w:val="32"/>
          <w:highlight w:val="none"/>
          <w:u w:val="none"/>
          <w:lang w:val="en-US" w:eastAsia="zh-CN" w:bidi="ar"/>
        </w:rPr>
      </w:pPr>
    </w:p>
    <w:p w14:paraId="7403C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color w:val="EE822F" w:themeColor="accent2"/>
          <w:sz w:val="32"/>
          <w:szCs w:val="32"/>
          <w:highlight w:val="no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58F61A79"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RiN2VmMjY5OTdkYzg0YjE4YTlkZTY0NzdjNmVkOTQifQ=="/>
  </w:docVars>
  <w:rsids>
    <w:rsidRoot w:val="78AF7971"/>
    <w:rsid w:val="1AFF53DC"/>
    <w:rsid w:val="2557002F"/>
    <w:rsid w:val="338B13C1"/>
    <w:rsid w:val="70090CCD"/>
    <w:rsid w:val="78AF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1643</Words>
  <Characters>1686</Characters>
  <Lines>0</Lines>
  <Paragraphs>0</Paragraphs>
  <TotalTime>10</TotalTime>
  <ScaleCrop>false</ScaleCrop>
  <LinksUpToDate>false</LinksUpToDate>
  <CharactersWithSpaces>1686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2025-09-28T07:38:00Z</dcterms:created>
  <dc:creator> 董、</dc:creator>
  <cp:lastModifiedBy>WPS_1574755845</cp:lastModifiedBy>
  <dcterms:modified xsi:type="dcterms:W3CDTF">2025-12-01T09:59:41Z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BAA0C6EFB06241829266F717E4C132C1_11</vt:lpwstr>
  </property>
  <property fmtid="{D5CDD505-2E9C-101B-9397-08002B2CF9AE}" pid="4" name="KSOTemplateDocerSaveRecord">
    <vt:lpwstr>eyJoZGlkIjoiM2RjNTIzMzNlZDgwYzcyMWNmOWFmZTRiMGVjZDhjMGMiLCJ1c2VySWQiOiIyMjg3NTkzOTEifQ==</vt:lpwstr>
  </property>
</Properties>
</file>